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30DF" w14:textId="77777777" w:rsidR="002966AD" w:rsidRPr="00710E7E" w:rsidRDefault="002966AD" w:rsidP="002966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6716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Pomoc materialna dla uczniów w roku szkolnym 2021/2022</w:t>
      </w:r>
    </w:p>
    <w:p w14:paraId="6E10BF90" w14:textId="77777777" w:rsidR="002966AD" w:rsidRPr="0067160B" w:rsidRDefault="002966AD" w:rsidP="002966AD">
      <w:pPr>
        <w:pStyle w:val="NormalnyWeb"/>
        <w:jc w:val="both"/>
      </w:pPr>
      <w:r>
        <w:t>Gminny Ośrodek Pomocy Społecznej w Czosnowie informuje, że w</w:t>
      </w:r>
      <w:r w:rsidRPr="0067160B">
        <w:t xml:space="preserve">nioski o przyznanie stypendium szkolnego wraz z załącznikami potwierdzającymi uzyskane dochody z miesiąca sierpnia </w:t>
      </w:r>
      <w:r>
        <w:t>2021 r.</w:t>
      </w:r>
      <w:r w:rsidRPr="0067160B">
        <w:t xml:space="preserve"> </w:t>
      </w:r>
      <w:r>
        <w:t xml:space="preserve">(czyli miesiąca poprzedzającego miesiąc złożenia wniosku) </w:t>
      </w:r>
      <w:r w:rsidRPr="0067160B">
        <w:t>należy składać w nieprzekraczalnym terminie tj.</w:t>
      </w:r>
    </w:p>
    <w:p w14:paraId="1391EE60" w14:textId="77777777" w:rsidR="002966AD" w:rsidRPr="0067160B" w:rsidRDefault="002966AD" w:rsidP="002966AD">
      <w:pPr>
        <w:pStyle w:val="NormalnyWeb"/>
        <w:numPr>
          <w:ilvl w:val="0"/>
          <w:numId w:val="10"/>
        </w:numPr>
        <w:jc w:val="both"/>
      </w:pPr>
      <w:r w:rsidRPr="0067160B">
        <w:t xml:space="preserve">  </w:t>
      </w:r>
      <w:r w:rsidRPr="0067160B">
        <w:rPr>
          <w:b/>
          <w:bCs/>
        </w:rPr>
        <w:t>od 1 września do 15 września 2021 roku</w:t>
      </w:r>
      <w:r w:rsidRPr="0067160B">
        <w:t xml:space="preserve"> w przypadku uczniów szkół</w:t>
      </w:r>
      <w:r>
        <w:t>.</w:t>
      </w:r>
    </w:p>
    <w:p w14:paraId="6072A47A" w14:textId="77777777" w:rsidR="002966AD" w:rsidRPr="0067160B" w:rsidRDefault="002966AD" w:rsidP="002966AD">
      <w:pPr>
        <w:pStyle w:val="NormalnyWeb"/>
        <w:jc w:val="both"/>
      </w:pPr>
      <w:r w:rsidRPr="0067160B">
        <w:t xml:space="preserve">W przypadku słuchaczy kolegiów termin na złożenie wniosku ulega przedłużeniu </w:t>
      </w:r>
      <w:r>
        <w:br/>
        <w:t xml:space="preserve">z mocy prawa </w:t>
      </w:r>
      <w:r w:rsidRPr="0067160B">
        <w:t xml:space="preserve">do </w:t>
      </w:r>
      <w:r>
        <w:t xml:space="preserve">dnia </w:t>
      </w:r>
      <w:r w:rsidRPr="0067160B">
        <w:t xml:space="preserve">15 </w:t>
      </w:r>
      <w:r>
        <w:t xml:space="preserve"> p</w:t>
      </w:r>
      <w:r w:rsidRPr="0067160B">
        <w:t>aździernika 2021 roku.</w:t>
      </w:r>
    </w:p>
    <w:p w14:paraId="291CC0BA" w14:textId="77777777" w:rsidR="002966AD" w:rsidRPr="0067160B" w:rsidRDefault="002966AD" w:rsidP="002966AD">
      <w:pPr>
        <w:pStyle w:val="NormalnyWeb"/>
        <w:jc w:val="both"/>
      </w:pPr>
      <w:r w:rsidRPr="0067160B">
        <w:rPr>
          <w:b/>
          <w:bCs/>
        </w:rPr>
        <w:t>Kto może ubiegać się o przyznanie stypendium szkolnego?</w:t>
      </w:r>
    </w:p>
    <w:p w14:paraId="4F1A6255" w14:textId="77777777" w:rsidR="002966AD" w:rsidRPr="0067160B" w:rsidRDefault="002966AD" w:rsidP="002966AD">
      <w:pPr>
        <w:pStyle w:val="NormalnyWeb"/>
        <w:jc w:val="both"/>
      </w:pPr>
      <w:r w:rsidRPr="0067160B">
        <w:t>O przyznanie stypendium szkolnego mogą ubiegać się rodzice/opiekunowie prawni dzieci uczęszczających do szkoły, a także pełnoletni uczniowie mieszkający na terenie Gminy Czosnów</w:t>
      </w:r>
      <w:r>
        <w:t>.</w:t>
      </w:r>
    </w:p>
    <w:p w14:paraId="423B2AA6" w14:textId="77777777" w:rsidR="002966AD" w:rsidRPr="0067160B" w:rsidRDefault="002966AD" w:rsidP="002966AD">
      <w:pPr>
        <w:pStyle w:val="NormalnyWeb"/>
        <w:jc w:val="both"/>
      </w:pPr>
      <w:r w:rsidRPr="0067160B">
        <w:rPr>
          <w:b/>
          <w:bCs/>
        </w:rPr>
        <w:t>Komu przysługuje stypendium szkolne?</w:t>
      </w:r>
    </w:p>
    <w:p w14:paraId="72DFFEFD" w14:textId="77777777" w:rsidR="002966AD" w:rsidRPr="0067160B" w:rsidRDefault="002966AD" w:rsidP="002966AD">
      <w:pPr>
        <w:pStyle w:val="NormalnyWeb"/>
        <w:jc w:val="both"/>
      </w:pPr>
      <w:r w:rsidRPr="0067160B">
        <w:t>Stypendium szkolne mogą otrzymać uczniowie znajdujący się w trudnej sytuacji materialnej wynikającej z niskich dochodów na osobę w rodzinie, w szczególności, gdy w rodzinie tej występuje: bezrobocie, niepełnosprawność, ciężka lub długotrwała choroba, wielodzietność, brak umiejętności wypełniania funkcji opiekuńczo–wychowawczych, alkoholizm, narkomania, a także gdy rodzina jest niepełna lub wystąpiło zdarzenie losowe.</w:t>
      </w:r>
    </w:p>
    <w:p w14:paraId="16462434" w14:textId="77777777" w:rsidR="002966AD" w:rsidRDefault="002966AD" w:rsidP="002966AD">
      <w:pPr>
        <w:pStyle w:val="NormalnyWeb"/>
        <w:jc w:val="both"/>
        <w:rPr>
          <w:u w:val="single"/>
        </w:rPr>
      </w:pPr>
      <w:r w:rsidRPr="0067160B">
        <w:t xml:space="preserve">Miesięczna </w:t>
      </w:r>
      <w:r w:rsidRPr="0067160B">
        <w:rPr>
          <w:b/>
          <w:bCs/>
        </w:rPr>
        <w:t>wysokość dochodu na osobę w rodzinie ucznia</w:t>
      </w:r>
      <w:r w:rsidRPr="0067160B">
        <w:t>, uprawniająca do ubiegania się o stypendium szkolne, nie może być wyższa niż kwota, o której mowa w art. 8 ustawy z dnia 12 marca 2004 r. o pomocy społecznej (t.</w:t>
      </w:r>
      <w:r>
        <w:t xml:space="preserve"> </w:t>
      </w:r>
      <w:r w:rsidRPr="0067160B">
        <w:t>j. Dz. U. z 2020 r. poz. 1876 z</w:t>
      </w:r>
      <w:r>
        <w:t xml:space="preserve">e zm.) </w:t>
      </w:r>
      <w:r>
        <w:br/>
      </w:r>
      <w:r w:rsidRPr="0067160B">
        <w:t xml:space="preserve">czyli </w:t>
      </w:r>
      <w:r w:rsidRPr="0067160B">
        <w:rPr>
          <w:b/>
          <w:bCs/>
          <w:u w:val="single"/>
        </w:rPr>
        <w:t>528,00 zł netto</w:t>
      </w:r>
      <w:r w:rsidRPr="0067160B">
        <w:rPr>
          <w:u w:val="single"/>
        </w:rPr>
        <w:t>.</w:t>
      </w:r>
    </w:p>
    <w:p w14:paraId="1BE78EC6" w14:textId="77777777" w:rsidR="002966AD" w:rsidRPr="0067160B" w:rsidRDefault="002966AD" w:rsidP="002966AD">
      <w:pPr>
        <w:pStyle w:val="NormalnyWeb"/>
        <w:jc w:val="both"/>
        <w:rPr>
          <w:b/>
          <w:bCs/>
        </w:rPr>
      </w:pPr>
      <w:r w:rsidRPr="0067160B">
        <w:rPr>
          <w:b/>
          <w:bCs/>
        </w:rPr>
        <w:t>Miejsce złożenia wniosku:</w:t>
      </w:r>
    </w:p>
    <w:p w14:paraId="1D5CF808" w14:textId="77777777" w:rsidR="002966AD" w:rsidRDefault="002966AD" w:rsidP="002966AD">
      <w:pPr>
        <w:pStyle w:val="NormalnyWeb"/>
      </w:pPr>
      <w:r w:rsidRPr="0067160B">
        <w:t xml:space="preserve">Gminny Ośrodek Pomocy </w:t>
      </w:r>
      <w:r>
        <w:t>S</w:t>
      </w:r>
      <w:r w:rsidRPr="0067160B">
        <w:t>połecznej w C</w:t>
      </w:r>
      <w:r>
        <w:t>z</w:t>
      </w:r>
      <w:r w:rsidRPr="0067160B">
        <w:t>osnowie</w:t>
      </w:r>
      <w:r>
        <w:br/>
      </w:r>
      <w:r w:rsidRPr="0067160B">
        <w:t>ul. Warszawska 59, 05-152 Czosnów</w:t>
      </w:r>
      <w:r>
        <w:br/>
        <w:t>tel. kontaktowy: (22) 785 05 58</w:t>
      </w:r>
    </w:p>
    <w:p w14:paraId="54FE5DE6" w14:textId="77777777" w:rsidR="002966AD" w:rsidRDefault="002966AD" w:rsidP="0029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3B37DA" w14:textId="6C2B523A" w:rsidR="002966AD" w:rsidRPr="000E113D" w:rsidRDefault="002966AD" w:rsidP="0029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Stypendium szkolne nie przysługuje:</w:t>
      </w:r>
    </w:p>
    <w:p w14:paraId="0CDA6C8E" w14:textId="77777777" w:rsidR="002966AD" w:rsidRPr="000E113D" w:rsidRDefault="002966AD" w:rsidP="002966A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odbywającym roczne przygotowanie przedszkolne, </w:t>
      </w:r>
    </w:p>
    <w:p w14:paraId="32834C91" w14:textId="77777777" w:rsidR="002966AD" w:rsidRPr="000E113D" w:rsidRDefault="002966AD" w:rsidP="002966A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uczniom, którzy nie zamieszkują na terenie Gminy Miasto Nowy Targ, </w:t>
      </w:r>
    </w:p>
    <w:p w14:paraId="721D2D5D" w14:textId="77777777" w:rsidR="002966AD" w:rsidRPr="000E113D" w:rsidRDefault="002966AD" w:rsidP="002966A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stypendysta został skreślony z listy uczniów, </w:t>
      </w:r>
    </w:p>
    <w:p w14:paraId="64624F0E" w14:textId="77777777" w:rsidR="002966AD" w:rsidRPr="000E113D" w:rsidRDefault="002966AD" w:rsidP="002966A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miesięczna wysokość dochodu na osobę w rodzinie stypendysty przekracza kwotę uprawniającą do otrzymania stypendium szkolnego, tj. 528 zł, </w:t>
      </w:r>
    </w:p>
    <w:p w14:paraId="2A7FB91C" w14:textId="77777777" w:rsidR="002966AD" w:rsidRPr="000E113D" w:rsidRDefault="002966AD" w:rsidP="002966A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uczniowi, który otrzymuje inne stypendium o charakterze socjalnym ze środków publicznych z wyjątkiem sytuacji, kiedy łączna kwota otrzymywanych stypendiów o charakterze socjalnym nie przekracza w danym roku szkolnym kwoty 2480 zł, a w przypadku słuchaczy kwoty 2232 zł. </w:t>
      </w:r>
    </w:p>
    <w:p w14:paraId="00ED25AB" w14:textId="77777777" w:rsidR="002966AD" w:rsidRPr="000E113D" w:rsidRDefault="002966AD" w:rsidP="00296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Katalog wydatków kwalifikowanych do stypendium szkolnego:</w:t>
      </w:r>
    </w:p>
    <w:p w14:paraId="24CAB0F8" w14:textId="77777777" w:rsidR="002966AD" w:rsidRPr="000E113D" w:rsidRDefault="002966AD" w:rsidP="002966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całkowitego lub częściowego kosztu udziału w zajęciach edukacyjnych,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wyrównawczych, wykraczających poza zajęcia realizowane w szkole w ramach planu nauczania, a także udziału w zajęciach edukacyjnych realizowanych poza szkołą, w tym w szczególności na: </w:t>
      </w:r>
    </w:p>
    <w:p w14:paraId="0EF3D524" w14:textId="77777777" w:rsidR="002966AD" w:rsidRPr="000E113D" w:rsidRDefault="002966AD" w:rsidP="002966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wyrównawcze zajęcia edukacyjne, korekcyjno-kompensacyjne, logopedyczne oraz inne wynikające z realizacji pomocy psychologiczno-pedagogicznej,</w:t>
      </w:r>
    </w:p>
    <w:p w14:paraId="3B448A27" w14:textId="77777777" w:rsidR="002966AD" w:rsidRPr="000E113D" w:rsidRDefault="002966AD" w:rsidP="002966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szkolne o charakterze edukacyjnym, w tym wyjazdy do teatru, kina, muzeum, wycieczki szkolne krajoznawcze, wyjazd na tzw. „zieloną szkołę”,</w:t>
      </w:r>
    </w:p>
    <w:p w14:paraId="4F74C19D" w14:textId="77777777" w:rsidR="002966AD" w:rsidRPr="000E113D" w:rsidRDefault="002966AD" w:rsidP="002966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wyjazdy w ramach zajęć sportowych organizowanych przez szkołę, </w:t>
      </w:r>
    </w:p>
    <w:p w14:paraId="4D34721C" w14:textId="77777777" w:rsidR="002966AD" w:rsidRPr="000E113D" w:rsidRDefault="002966AD" w:rsidP="002966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pozaszkolne zajęcia edukacyjne, m.in.: nauka języków obcych, szkolenia i kursy, warsztaty, </w:t>
      </w:r>
    </w:p>
    <w:p w14:paraId="700A8059" w14:textId="77777777" w:rsidR="002966AD" w:rsidRPr="000E113D" w:rsidRDefault="002966AD" w:rsidP="002966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związane z rozwijaniem indywidualnych zdolności, m.in. zajęcia: sportowe, muzyczne, taneczne, plastyczne, zajęcia na basenie.</w:t>
      </w:r>
    </w:p>
    <w:p w14:paraId="5DEAD0EA" w14:textId="77777777" w:rsidR="002966AD" w:rsidRPr="000E113D" w:rsidRDefault="002966AD" w:rsidP="00296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ubiegania się o stypendium szkolne w formie całkowitego lub częściowego pokrycia kosztów udziału w zajęciach edukacyjnych, w tym wyrównawczych, wykraczających poza zajęcia realizowane w szkole w ramach planu nauczania, a także udziału w zajęciach edukacyjnych realizowanych poza szkołą do wniosku </w:t>
      </w: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należy dołączyć dokument potwierdzający udział ucznia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zajęciach w danym roku szkolnym.</w:t>
      </w:r>
    </w:p>
    <w:p w14:paraId="145D8125" w14:textId="77777777" w:rsidR="002966AD" w:rsidRPr="000E113D" w:rsidRDefault="002966AD" w:rsidP="002966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pomocy rzeczowej o charakterze edukacyjnym,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 szczególności na:</w:t>
      </w:r>
    </w:p>
    <w:p w14:paraId="62301DA4" w14:textId="77777777" w:rsidR="002966AD" w:rsidRPr="000E113D" w:rsidRDefault="002966AD" w:rsidP="002966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podręczników, lektur i ćwiczeń szkolnych oraz innych publikacji o charakterze edukacyjnym, </w:t>
      </w:r>
    </w:p>
    <w:p w14:paraId="6AEDF511" w14:textId="77777777" w:rsidR="002966AD" w:rsidRPr="000E113D" w:rsidRDefault="002966AD" w:rsidP="002966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 dydaktyczne, m.in. słowniki, atlasy, encyklopedie, mapy, globusy, tablice, </w:t>
      </w:r>
    </w:p>
    <w:p w14:paraId="45DF7ADF" w14:textId="77777777" w:rsidR="002966AD" w:rsidRPr="000E113D" w:rsidRDefault="002966AD" w:rsidP="002966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przybory szkolne, artykuły papiernicze, </w:t>
      </w:r>
    </w:p>
    <w:p w14:paraId="297993DB" w14:textId="77777777" w:rsidR="002966AD" w:rsidRPr="000E113D" w:rsidRDefault="002966AD" w:rsidP="002966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plecak, tornister, torbę szkolną, worek na obuwie zamienne, </w:t>
      </w:r>
    </w:p>
    <w:p w14:paraId="382A000A" w14:textId="77777777" w:rsidR="002966AD" w:rsidRPr="000E113D" w:rsidRDefault="002966AD" w:rsidP="002966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mundurek szkolny wymagany przez szkołę oraz obuwie zmienne, m.in. kapcie do chodzenia w szkole, </w:t>
      </w:r>
    </w:p>
    <w:p w14:paraId="3E506469" w14:textId="77777777" w:rsidR="002966AD" w:rsidRPr="000E113D" w:rsidRDefault="002966AD" w:rsidP="002966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sportowy na zajęcia wychowania fizycznego, tj.: kostium gimnastyczny lub koszulka i spodenki,  dres lub spodnie i bluza,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obuwie sportowe, </w:t>
      </w:r>
    </w:p>
    <w:p w14:paraId="2D28F5C0" w14:textId="77777777" w:rsidR="002966AD" w:rsidRPr="000E113D" w:rsidRDefault="002966AD" w:rsidP="002966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galowy (bluzka i spódnica lub sukienka, koszula i spodnie), </w:t>
      </w:r>
    </w:p>
    <w:p w14:paraId="176885EB" w14:textId="77777777" w:rsidR="002966AD" w:rsidRPr="000E113D" w:rsidRDefault="002966AD" w:rsidP="002966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wymagany na zajęcia praktyczne oraz zakup materiałów niezbędnych do realizacji zajęć praktycznych (zarówno udział w tych zajęciach jak i wymagany strój oraz niezbędne materiały na te zajęcia muszą być poświadczone stosownym zaświadczeniem szkoły lub pracodawcy),</w:t>
      </w:r>
    </w:p>
    <w:p w14:paraId="1FE64092" w14:textId="77777777" w:rsidR="002966AD" w:rsidRPr="000E113D" w:rsidRDefault="002966AD" w:rsidP="002966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biurko, lampka na biurko, krzesło do biurka, </w:t>
      </w:r>
    </w:p>
    <w:p w14:paraId="5F47DD5B" w14:textId="77777777" w:rsidR="002966AD" w:rsidRPr="000E113D" w:rsidRDefault="002966AD" w:rsidP="002966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i akcesoria komputerowe wykorzystywane w procesie edukacyjnym ucznia, w tym w szczególności: laptop, komputer stacjonarny, monitor, klawiatura, drukarka, tusze, tonery, papier do drukarki, oprogramowanie,</w:t>
      </w:r>
    </w:p>
    <w:p w14:paraId="6303CE5D" w14:textId="77777777" w:rsidR="002966AD" w:rsidRPr="000E113D" w:rsidRDefault="002966AD" w:rsidP="002966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i strój niezbędny do realizacji dodatkowych zajęć pozaszkolnych, np. do zajęć na basenie, instrumentu muzycznego, sprzętu sportowego i innych pomocy, </w:t>
      </w:r>
    </w:p>
    <w:p w14:paraId="2410AB9D" w14:textId="77777777" w:rsidR="002966AD" w:rsidRPr="000E113D" w:rsidRDefault="002966AD" w:rsidP="002966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abonamentu internetowego (w miesiącach wrzesień – czerwiec). </w:t>
      </w:r>
    </w:p>
    <w:p w14:paraId="2E947A1B" w14:textId="77777777" w:rsidR="002966AD" w:rsidRPr="000E113D" w:rsidRDefault="002966AD" w:rsidP="00296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D3002" w14:textId="77777777" w:rsidR="002966AD" w:rsidRPr="000E113D" w:rsidRDefault="002966AD" w:rsidP="00296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Wnioskodawca zwracający się o pomoc rzeczową na tę samą rzecz po raz kolejny winien wyjaśnić w oświadczeniu powód ponownego zakupu tej samej rzeczy.</w:t>
      </w:r>
    </w:p>
    <w:p w14:paraId="27C77A2B" w14:textId="77777777" w:rsidR="002966AD" w:rsidRPr="000E113D" w:rsidRDefault="002966AD" w:rsidP="002966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Całkowite lub częściowe pokrycie kosztów związanych z pobieraniem nauki poza miejscem zamieszkania przez uczniów szkół ponadpodstawowych oraz słuchaczy kolegiów,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na:</w:t>
      </w:r>
    </w:p>
    <w:p w14:paraId="2AA69B5D" w14:textId="77777777" w:rsidR="002966AD" w:rsidRPr="000E113D" w:rsidRDefault="002966AD" w:rsidP="002966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zakwaterowania (internat, bursa, stancja), </w:t>
      </w:r>
    </w:p>
    <w:p w14:paraId="54A30D29" w14:textId="77777777" w:rsidR="002966AD" w:rsidRPr="000E113D" w:rsidRDefault="002966AD" w:rsidP="002966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dojazdów do szkoły (transport do i ze szkoły środkami komunikacji zbiorowej – imienne bilety miesięczne za okres, w którym realizowana jest nauka). </w:t>
      </w:r>
    </w:p>
    <w:p w14:paraId="0E3CB796" w14:textId="77777777" w:rsidR="002966AD" w:rsidRPr="000E113D" w:rsidRDefault="002966AD" w:rsidP="00296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BB93A" w14:textId="77777777" w:rsidR="002966AD" w:rsidRPr="000E113D" w:rsidRDefault="002966AD" w:rsidP="00296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WAŻNE ! </w:t>
      </w:r>
    </w:p>
    <w:p w14:paraId="3BDDC7B4" w14:textId="77777777" w:rsidR="002966AD" w:rsidRPr="000E113D" w:rsidRDefault="002966AD" w:rsidP="00296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będą uwzględniane wydatki o charakterze nieedukacyjnym np.: rowery, części do rowerów, okulary korekcyjne, wkładki ortopedyczne, strój na studniówkę, komunię, obozy i zimowiska rekreacyjne, sprzęt rehabilitacyjny, stojaki na płyty, obuwie i odzież codziennego użytku, meble, śpiwory, namioty, opłaty za komitet rodzicielski, ubezpieczenie oraz rachunki za Internet z usługą TV.</w:t>
      </w:r>
    </w:p>
    <w:p w14:paraId="464311DE" w14:textId="77777777" w:rsidR="002966AD" w:rsidRPr="000E113D" w:rsidRDefault="002966AD" w:rsidP="00296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14472" w14:textId="77777777" w:rsidR="002966AD" w:rsidRPr="000E113D" w:rsidRDefault="002966AD" w:rsidP="00296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Rozliczenie stypendium szkolnego:</w:t>
      </w:r>
    </w:p>
    <w:p w14:paraId="2F7B983D" w14:textId="77777777" w:rsidR="002966AD" w:rsidRPr="000E113D" w:rsidRDefault="002966AD" w:rsidP="00296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stypendium szkolne w formach określonych w katalogu wydatków kwalifikowanych:</w:t>
      </w:r>
    </w:p>
    <w:p w14:paraId="338C394C" w14:textId="77777777" w:rsidR="002966AD" w:rsidRPr="000E113D" w:rsidRDefault="002966AD" w:rsidP="002966A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okres od września 2021 r. do grudnia 2021 r. nastąpi</w:t>
      </w: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jednorazowo</w:t>
      </w: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 terminie do 31 grudnia 2021 r.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przedstawieniu </w:t>
      </w: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terminie do 15 grudnia 2021 r.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wystawionych na uprawnionego ucznia oryginałów faktur, rachunków lub innych wiarygodnych dowodów potwierdzających wydatki o charakterze edukacyjnym, </w:t>
      </w:r>
    </w:p>
    <w:p w14:paraId="257EE9FC" w14:textId="77777777" w:rsidR="002966AD" w:rsidRPr="000E113D" w:rsidRDefault="002966AD" w:rsidP="002966A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okres od stycznia 2022 r. do czerwca 2022 r. nastąpi </w:t>
      </w: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jednorazowo</w:t>
      </w: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 terminie do 30 czerwca 2022 r.,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przedstawieniu </w:t>
      </w: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terminie do 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kwietnia</w:t>
      </w: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2022 r.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wystawionych na uprawnionego ucznia oryginałów faktur, rachunków lub innych wiarygodnych dowodów potwierdzających wydatki o charakterze edukacyjnym. </w:t>
      </w:r>
    </w:p>
    <w:p w14:paraId="10E32611" w14:textId="77777777" w:rsidR="002966AD" w:rsidRPr="000E113D" w:rsidRDefault="002966AD" w:rsidP="00296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Dopuszczalny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zwrot poniesionych wydatków w związku z rozpoczęciem roku szkolnego na podstawie dokumentów potwierdzających ich poniesienie wystawionych </w:t>
      </w: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dwóch miesięcy poprzedzających rozpoczęcie danego roku szkolnego (tj. lipiec i sierpień).</w:t>
      </w:r>
    </w:p>
    <w:p w14:paraId="75381285" w14:textId="77777777" w:rsidR="002966AD" w:rsidRPr="000E113D" w:rsidRDefault="002966AD" w:rsidP="00296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</w:p>
    <w:p w14:paraId="032B68F0" w14:textId="77777777" w:rsidR="002966AD" w:rsidRPr="000E113D" w:rsidRDefault="002966AD" w:rsidP="002966A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i rachunki powinny być imienne, wystawione na uprawnionego ucznia, obejmujące pomoc rzeczową odrębnie dla każdego ucznia do wysokości przyznanego stypendium szkolnego,</w:t>
      </w:r>
    </w:p>
    <w:p w14:paraId="336572F7" w14:textId="77777777" w:rsidR="002966AD" w:rsidRPr="000E113D" w:rsidRDefault="002966AD" w:rsidP="002966A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przyjmowane będą wyłącznie oryginały faktur i rachunków, kserokopie biletów miesięcznych - w przypadku pobierania nauki poza miejscem zamieszkania, inne dokumenty potwierdzające poniesione wydatki, np.: wydatki związane ze zbiorowymi 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wyjazdami na wycieczkę szkolną, do kina, teatru itp. można udokumentować na podstawie zaświadczenia wystawionego przez szkołę, </w:t>
      </w:r>
    </w:p>
    <w:p w14:paraId="55F834EA" w14:textId="77777777" w:rsidR="002966AD" w:rsidRPr="000E113D" w:rsidRDefault="002966AD" w:rsidP="002966A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aby na wystawionej fakturze lub rachunku, np. na spodnie i obuwie, artykuł w nazwie miał adnotację „sportowe” lub „szkolne” (w przypadku niepełnej nazwy towaru wymagana jest odręczna adnotacja sprzedawcy z pieczątką sklepu i imienną pieczątką sprzedawcy – o ile posiada – oraz jego czytelnym podpisem na odwrocie faktury), </w:t>
      </w:r>
    </w:p>
    <w:p w14:paraId="2E12D4EB" w14:textId="77777777" w:rsidR="002966AD" w:rsidRPr="000E113D" w:rsidRDefault="002966AD" w:rsidP="002966A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odbierając fakturę lub rachunek należy zwrócić uwagę na prawidłowe wypisanie faktury w tym nazwisko, adres zamieszkania, datę sprzedaży oraz nazwę zakupionego artykułu,</w:t>
      </w:r>
    </w:p>
    <w:p w14:paraId="237F0208" w14:textId="77777777" w:rsidR="002966AD" w:rsidRPr="000E113D" w:rsidRDefault="002966AD" w:rsidP="002966A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stypendia szkolne </w:t>
      </w: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będą wypłacane na podstawie paragonów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</w:p>
    <w:p w14:paraId="5A7DAB65" w14:textId="77777777" w:rsidR="002966AD" w:rsidRPr="000E113D" w:rsidRDefault="002966AD" w:rsidP="002966A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związane z przyznaniem stypendium szkolnego muszą być udokumentowane, uzasadnione, poniesione w racjonalnej wysokości. Stypendium szkolne jest stypendium socjalnym, </w:t>
      </w: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tym przy zakupie poszczególnych artykułów należy brać pod uwagę rozsądną cenę artykułów.</w:t>
      </w:r>
      <w:r w:rsidRPr="000E1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Zbyt wysokie ceny </w:t>
      </w:r>
      <w:r w:rsidRPr="000E11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będą wymagały szczególnego uzasadnienia. </w:t>
      </w:r>
    </w:p>
    <w:p w14:paraId="22252E44" w14:textId="77777777" w:rsidR="002966AD" w:rsidRPr="0067160B" w:rsidRDefault="002966AD" w:rsidP="002966AD">
      <w:pPr>
        <w:pStyle w:val="NormalnyWeb"/>
      </w:pPr>
    </w:p>
    <w:p w14:paraId="076CA1C0" w14:textId="77777777" w:rsidR="002966AD" w:rsidRDefault="002966AD" w:rsidP="002966AD"/>
    <w:p w14:paraId="19A0B17E" w14:textId="77777777" w:rsidR="00EA27B2" w:rsidRDefault="00EA27B2"/>
    <w:sectPr w:rsidR="00EA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2A15"/>
    <w:multiLevelType w:val="multilevel"/>
    <w:tmpl w:val="499C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22DCF"/>
    <w:multiLevelType w:val="multilevel"/>
    <w:tmpl w:val="24B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F762A"/>
    <w:multiLevelType w:val="multilevel"/>
    <w:tmpl w:val="10DE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5E6B"/>
    <w:multiLevelType w:val="multilevel"/>
    <w:tmpl w:val="053E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E4FEA"/>
    <w:multiLevelType w:val="multilevel"/>
    <w:tmpl w:val="1DA4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013F7"/>
    <w:multiLevelType w:val="multilevel"/>
    <w:tmpl w:val="34D4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930E7"/>
    <w:multiLevelType w:val="multilevel"/>
    <w:tmpl w:val="9154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E6B7C"/>
    <w:multiLevelType w:val="multilevel"/>
    <w:tmpl w:val="A22E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C4698"/>
    <w:multiLevelType w:val="multilevel"/>
    <w:tmpl w:val="DBC8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AC0C57"/>
    <w:multiLevelType w:val="multilevel"/>
    <w:tmpl w:val="303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AD"/>
    <w:rsid w:val="002966AD"/>
    <w:rsid w:val="00710E7E"/>
    <w:rsid w:val="00EA27B2"/>
    <w:rsid w:val="00E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7DCD"/>
  <w15:chartTrackingRefBased/>
  <w15:docId w15:val="{0B960E4A-FD6D-4564-B3D6-545244E3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Kwaśniewska</dc:creator>
  <cp:keywords/>
  <dc:description/>
  <cp:lastModifiedBy>Mirosława Markiewicz</cp:lastModifiedBy>
  <cp:revision>2</cp:revision>
  <dcterms:created xsi:type="dcterms:W3CDTF">2021-08-06T11:28:00Z</dcterms:created>
  <dcterms:modified xsi:type="dcterms:W3CDTF">2021-08-06T11:28:00Z</dcterms:modified>
</cp:coreProperties>
</file>